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484F" w14:textId="7D188751" w:rsidR="00385228" w:rsidRDefault="003A3352" w:rsidP="00CD6726">
      <w:pPr>
        <w:pStyle w:val="Geenafstand"/>
        <w:spacing w:line="360" w:lineRule="auto"/>
      </w:pPr>
      <w:r>
        <w:t>Dordtse Leerregels, Hoofdstuk V</w:t>
      </w:r>
    </w:p>
    <w:p w14:paraId="310C38AB" w14:textId="3CE6D6E8" w:rsidR="003A3352" w:rsidRDefault="003A3352" w:rsidP="00CD6726">
      <w:pPr>
        <w:pStyle w:val="Geenafstand"/>
        <w:spacing w:line="360" w:lineRule="auto"/>
      </w:pPr>
    </w:p>
    <w:p w14:paraId="7ECF5380" w14:textId="72C351CE" w:rsidR="003A3352" w:rsidRDefault="003A3352" w:rsidP="00CD6726">
      <w:pPr>
        <w:pStyle w:val="Geenafstand"/>
        <w:spacing w:line="360" w:lineRule="auto"/>
      </w:pPr>
    </w:p>
    <w:p w14:paraId="05178756" w14:textId="489058AA" w:rsidR="003A3352" w:rsidRDefault="00DF0E20" w:rsidP="00CD6726">
      <w:pPr>
        <w:pStyle w:val="Geenafstand"/>
        <w:spacing w:line="360" w:lineRule="auto"/>
      </w:pPr>
      <w:r>
        <w:rPr>
          <w:b/>
        </w:rPr>
        <w:t>[1]</w:t>
      </w:r>
      <w:r w:rsidR="003A3352">
        <w:tab/>
        <w:t>Jullie kinderen twijfelen aan God. Ik moet natuurlijk zeggen: onze kinderen twijfelen aan God. Want ik heb het over onze kinderen, de jonge mensen in de kerk. Begin dit jaar gaf ik belijdeniscatechisatie aan ze. Eén van de lessen ging over twijfel. En ik had het met ze over twijfel en over dat boekje va mijn collega Bram Beute, ‘Ik geloof, geloof ik.’ Die les was tegelijk de moeilijkste en de makkelijkste van de serie. Moeilijk, vanwege het onderwerp, want twijfel is nogal wat. En makkelijk, vanwege de overduidelijke betrokkenheid van de jongeren. Dit ging over hen. Net zo, toen we een keer als ouders bij een FM-bijeenkomst zaten. Toen mochten zij, de jongeren, ook vragen stellen aan ons, de ouderen. Vraag 1: ‘Twijfelen jullie ook wel eens?’ Ze twijfelen, die kinderen van ons.</w:t>
      </w:r>
    </w:p>
    <w:p w14:paraId="51102385" w14:textId="732F8D04" w:rsidR="003A3352" w:rsidRDefault="003A3352" w:rsidP="00CD6726">
      <w:pPr>
        <w:pStyle w:val="Geenafstand"/>
        <w:spacing w:line="360" w:lineRule="auto"/>
      </w:pPr>
    </w:p>
    <w:p w14:paraId="0241BB48" w14:textId="60E3AF9D" w:rsidR="003A3352" w:rsidRDefault="00DF0E20" w:rsidP="00CD6726">
      <w:pPr>
        <w:pStyle w:val="Geenafstand"/>
        <w:spacing w:line="360" w:lineRule="auto"/>
      </w:pPr>
      <w:r>
        <w:rPr>
          <w:b/>
        </w:rPr>
        <w:t>[2]</w:t>
      </w:r>
      <w:r w:rsidR="003A3352">
        <w:tab/>
        <w:t xml:space="preserve">Jullie vaders en moeders twijfelden ook aan God. En dan heb ik het over jullie vaders en moeders van een paar eeuwen geleden, in de tijd dat de Dordtse Leerregels werden geschreven. Hoe ik dat weet? Tsja. Als je ze leest, de Leerregels, dan straalt de zekerheid eraf. </w:t>
      </w:r>
      <w:r w:rsidR="00BF15E6">
        <w:t xml:space="preserve">Maar weet je, dat werkt natuurlijk net </w:t>
      </w:r>
      <w:proofErr w:type="gramStart"/>
      <w:r w:rsidR="00BF15E6">
        <w:t>zo als</w:t>
      </w:r>
      <w:proofErr w:type="gramEnd"/>
      <w:r w:rsidR="00BF15E6">
        <w:t xml:space="preserve"> wanneer iemand tegen je zegt: ‘Je hoeft niet bang te zijn.’ </w:t>
      </w:r>
      <w:r w:rsidR="003A3352">
        <w:t xml:space="preserve"> </w:t>
      </w:r>
      <w:r w:rsidR="00BF15E6">
        <w:t>Dat zeggen ze alleen als ze zien dat je bang bent. Net zo de Dordtse Leerregels: ‘Je hoeft niet te twijfelen.’ Omdat ze zien dat we dat wel doen, twijfelen</w:t>
      </w:r>
      <w:r w:rsidR="00A85D92">
        <w:t>.</w:t>
      </w:r>
      <w:r w:rsidR="00BF15E6">
        <w:t xml:space="preserve"> Of wij, onze vaders en moeders van toen, dan. Wat je ook van de Leerregels vindt, ze willen duidelijk pastoraal zijn. Je hoeft niet bang te zijn, niet voor God, niet voor verlies van je geloof.</w:t>
      </w:r>
    </w:p>
    <w:p w14:paraId="07DF8F73" w14:textId="268EDE0F" w:rsidR="00BF15E6" w:rsidRDefault="00BF15E6" w:rsidP="00CD6726">
      <w:pPr>
        <w:pStyle w:val="Geenafstand"/>
        <w:spacing w:line="360" w:lineRule="auto"/>
      </w:pPr>
    </w:p>
    <w:p w14:paraId="51E9B087" w14:textId="2A3467C0" w:rsidR="00BF15E6" w:rsidRDefault="00DF0E20" w:rsidP="00CD6726">
      <w:pPr>
        <w:pStyle w:val="Geenafstand"/>
        <w:spacing w:line="360" w:lineRule="auto"/>
      </w:pPr>
      <w:r>
        <w:rPr>
          <w:b/>
        </w:rPr>
        <w:t>[3]</w:t>
      </w:r>
      <w:r w:rsidR="00BF15E6">
        <w:tab/>
        <w:t xml:space="preserve">Dus onze kinderen twijfelen aan God en onze ouders twijfelden aan God. Maar er is wel verschil in hoe ze twijfelen. Honderd jaar voordat de Leerregels werden geschreven, was er een monnik die Maarten Luther heette. En Maarten Luther had een probleem. Hoe ben ik goed genoeg voor God? Dat was zijn probleem. En Maarten zocht de oplossing van het probleem in zichzelf. Ik moet rechtvaardig leven, dat was zijn oplossing. Alleen het was geen oplossing. Want hoe hij ook zijn best deed, zijn score bleef twijfelachtig. Hoe ben ik ooit goed genoeg voor God? Totdat iemand aan Maarten vertelde: </w:t>
      </w:r>
      <w:r w:rsidR="003C33D9">
        <w:t>niet door jezelf, sufferd. Door Christus. Door geloof. Door genade. En die iemand die dat vertelde was God zelf, door de Bijbel. Bij twijfel, zie Christus.</w:t>
      </w:r>
    </w:p>
    <w:p w14:paraId="1695DF78" w14:textId="0EAAB538" w:rsidR="003C33D9" w:rsidRDefault="003C33D9" w:rsidP="00CD6726">
      <w:pPr>
        <w:pStyle w:val="Geenafstand"/>
        <w:spacing w:line="360" w:lineRule="auto"/>
      </w:pPr>
    </w:p>
    <w:p w14:paraId="45F6E8C7" w14:textId="4CDA3B61" w:rsidR="003C33D9" w:rsidRDefault="00DF0E20" w:rsidP="00CD6726">
      <w:pPr>
        <w:pStyle w:val="Geenafstand"/>
        <w:spacing w:line="360" w:lineRule="auto"/>
      </w:pPr>
      <w:r>
        <w:rPr>
          <w:b/>
        </w:rPr>
        <w:t>[4]</w:t>
      </w:r>
      <w:r w:rsidR="003C33D9">
        <w:tab/>
        <w:t>Honderd jaar later was, denk ik, de vraag wel een beetje opgeschoven. Luthers vraag was: hoe ben ik goed genoeg voor God? In de tijd van de Leerregels was de vraag aan het opschuiven naar: hoe blijf ik goed genoeg voor God? Als God mij goed vindt in Christus, pure genade, hoe weet ik zeker dat ik die genade niet kwijtraak? Twijfel</w:t>
      </w:r>
      <w:r w:rsidR="00A85D92">
        <w:t>,</w:t>
      </w:r>
      <w:r w:rsidR="003C33D9">
        <w:t xml:space="preserve"> twijfel. En het is die twijfel waar Hoofdstuk V van de </w:t>
      </w:r>
      <w:r w:rsidR="003C33D9">
        <w:lastRenderedPageBreak/>
        <w:t>Dordtse Leerregels op in gaat. Daarom heet dat hoofdstuk ook: de volharding van de heiligen. En ik kom straks terug op de antwoorden die je hier krijgt, als je met die twijfel te maken hebt. Maar ik wil eerst erkennen dat het probleem, de twijfel, de vraag nog weer verder is opgeschoven.</w:t>
      </w:r>
    </w:p>
    <w:p w14:paraId="73CA2A14" w14:textId="2DBD41C5" w:rsidR="003C33D9" w:rsidRDefault="003C33D9" w:rsidP="00CD6726">
      <w:pPr>
        <w:pStyle w:val="Geenafstand"/>
        <w:spacing w:line="360" w:lineRule="auto"/>
      </w:pPr>
    </w:p>
    <w:p w14:paraId="5090F55D" w14:textId="75DED3BF" w:rsidR="003C33D9" w:rsidRDefault="00974F24" w:rsidP="00CD6726">
      <w:pPr>
        <w:pStyle w:val="Geenafstand"/>
        <w:spacing w:line="360" w:lineRule="auto"/>
      </w:pPr>
      <w:r>
        <w:rPr>
          <w:b/>
        </w:rPr>
        <w:t>[5]</w:t>
      </w:r>
      <w:r w:rsidR="003C33D9">
        <w:tab/>
        <w:t xml:space="preserve">Is er wel een God? Voor twijfelaars vandaag zijn de vragen van Luther en zeker die van Dordrecht luxeproblemen. </w:t>
      </w:r>
      <w:r w:rsidR="009410BD">
        <w:t xml:space="preserve">Luther twijfelde niet aan het bestaan van God, maar aan wie hij zelf was voor God. Onze vaders en moeders in de zeventiende eeuw en daarna, twijfelden ook echt niet aan het bestaan van God, maar aan de zekerheid van </w:t>
      </w:r>
      <w:r w:rsidR="00A85D92">
        <w:t>hun</w:t>
      </w:r>
      <w:r w:rsidR="009410BD">
        <w:t xml:space="preserve"> redding. En ik noem dat luxeproblemen. Echt waar. God zelf komt naar ons toe in Christus Jezus. In wie ook </w:t>
      </w:r>
      <w:proofErr w:type="gramStart"/>
      <w:r w:rsidR="009410BD">
        <w:t>al weer</w:t>
      </w:r>
      <w:proofErr w:type="gramEnd"/>
      <w:r w:rsidR="009410BD">
        <w:t>? Christus.</w:t>
      </w:r>
      <w:r w:rsidR="00A85D92">
        <w:t xml:space="preserve"> </w:t>
      </w:r>
      <w:r w:rsidR="009410BD">
        <w:t>Dat betekent: de door God gezalfde koning. Jezus. Dat betekent: God redt. Ben ik wel gered? Is mijn redding wel zeker? Jezus! Christus! Hou toch een keer op met je twijfel. Ja. Maar wat als er nu geen God is? En precies dat is twijfel vandaag. En ik wil daar een paar dingen over zeggen.</w:t>
      </w:r>
    </w:p>
    <w:p w14:paraId="11596BB0" w14:textId="2E84EA06" w:rsidR="009410BD" w:rsidRDefault="009410BD" w:rsidP="00CD6726">
      <w:pPr>
        <w:pStyle w:val="Geenafstand"/>
        <w:spacing w:line="360" w:lineRule="auto"/>
      </w:pPr>
    </w:p>
    <w:p w14:paraId="3C12ACAA" w14:textId="3376D059" w:rsidR="009410BD" w:rsidRDefault="009410BD" w:rsidP="00CD6726">
      <w:pPr>
        <w:pStyle w:val="Geenafstand"/>
        <w:spacing w:line="360" w:lineRule="auto"/>
      </w:pPr>
    </w:p>
    <w:p w14:paraId="7023B0F5" w14:textId="0BE82D2E" w:rsidR="009410BD" w:rsidRDefault="00974F24" w:rsidP="00CD6726">
      <w:pPr>
        <w:pStyle w:val="Geenafstand"/>
        <w:spacing w:line="360" w:lineRule="auto"/>
      </w:pPr>
      <w:r>
        <w:rPr>
          <w:b/>
        </w:rPr>
        <w:t>[6]</w:t>
      </w:r>
      <w:r>
        <w:rPr>
          <w:b/>
        </w:rPr>
        <w:tab/>
      </w:r>
      <w:r w:rsidR="009410BD">
        <w:t>1.</w:t>
      </w:r>
      <w:r>
        <w:t xml:space="preserve"> </w:t>
      </w:r>
      <w:r w:rsidR="009410BD">
        <w:t xml:space="preserve">Het kan zijn dat dit niet jouw twijfel is. </w:t>
      </w:r>
      <w:r w:rsidR="00E256B7">
        <w:t>In dat geval: gefeliciteerd! Als het voor jou gewoon geen vraag is of er wel een God is, dan ben je een gezegend mens. Misschien heb je wel twijfel gekend, maar heeft God je er overheen geholpen. Misschien ben jij zo iemand die je hele leven lang door God is omringd met goede en gelovende mensen. Misschien heeft Hij je een karakter meegegeven dat je gewoon niet de neiging hebt om overal vragen bij te stellen. Even heel duidelijk: als ik eerlijk erken dat er vragen zijn, tot en met twijfels aan het bestaan van God toe, dan bedoel ik niet dat iedereen die vragen zelf moet hebben. Waar ik voor pleit is realisme als het om ons geloof gaat. Als jij met twijfels zit, dan zijn die twijfels waar we beginnen. Als jouw geloof solide is, wees er vooral dankbaar voor. Alleen: vandaag gaat het over twijfel, dus vraag ik je om te luisteren naar de vragen van je broers en zussen. En misschien heb je er ooit nog wat aan, wanneer er toch twijfels opduiken.</w:t>
      </w:r>
    </w:p>
    <w:p w14:paraId="369AE29D" w14:textId="6EF46631" w:rsidR="00E256B7" w:rsidRDefault="00E256B7" w:rsidP="00CD6726">
      <w:pPr>
        <w:pStyle w:val="Geenafstand"/>
        <w:spacing w:line="360" w:lineRule="auto"/>
      </w:pPr>
    </w:p>
    <w:p w14:paraId="310158BE" w14:textId="16FB448D" w:rsidR="00E256B7" w:rsidRDefault="00974F24" w:rsidP="00CD6726">
      <w:pPr>
        <w:pStyle w:val="Geenafstand"/>
        <w:spacing w:line="360" w:lineRule="auto"/>
      </w:pPr>
      <w:r>
        <w:rPr>
          <w:b/>
        </w:rPr>
        <w:t>[7]</w:t>
      </w:r>
      <w:r>
        <w:rPr>
          <w:b/>
        </w:rPr>
        <w:tab/>
      </w:r>
      <w:r w:rsidR="00E256B7">
        <w:t>2.</w:t>
      </w:r>
      <w:r>
        <w:t xml:space="preserve"> </w:t>
      </w:r>
      <w:r w:rsidR="00E256B7">
        <w:t xml:space="preserve">Als God bestaat en als het geloof echt is, dan kan God en dan kan dat geloof ook alle vragen en twijfels aan. Ik meen dit. Volgens mij zijn er in de kerk geen vragen die niet gesteld mogen worden. Juist omdat ik een heel fundamenteel vertrouwen heb in de kracht van het evangelie, </w:t>
      </w:r>
      <w:r w:rsidR="009B1E9A">
        <w:t>denk ik dat je als kerk geen firewall hoeft te bouwen, die bepaalde vragen buitenhoudt. Want van tweeën één: òf God is wie Hij is en jouw geloof in Hem is echt – maar dan gaat het ook alle vragen en twijfels overleven. Òf je vertrouwt het kennelijk toch niet helemaal en bent bang dat je onderuitgaat als je sommige vragen niet op een afstandje houdt. Maar lees dan de Bijbel nog eens en ontdek hoe ver mensen gaan met hun vragen en twijfels en beschuldigingen aan zijn adres. Ik zeg niet dat dat mooi is</w:t>
      </w:r>
      <w:r w:rsidR="00A85D92">
        <w:t>.</w:t>
      </w:r>
      <w:r w:rsidR="009B1E9A">
        <w:t xml:space="preserve"> Ik zeg dat God er nooit voor weggelopen is. En dat zegt wat.</w:t>
      </w:r>
    </w:p>
    <w:p w14:paraId="11CE93BA" w14:textId="3D061386" w:rsidR="009B1E9A" w:rsidRDefault="009B1E9A" w:rsidP="00CD6726">
      <w:pPr>
        <w:pStyle w:val="Geenafstand"/>
        <w:spacing w:line="360" w:lineRule="auto"/>
      </w:pPr>
    </w:p>
    <w:p w14:paraId="2D27C410" w14:textId="18646BFD" w:rsidR="009B1E9A" w:rsidRDefault="00974F24" w:rsidP="00CD6726">
      <w:pPr>
        <w:pStyle w:val="Geenafstand"/>
        <w:spacing w:line="360" w:lineRule="auto"/>
      </w:pPr>
      <w:r>
        <w:rPr>
          <w:b/>
        </w:rPr>
        <w:t>[8]</w:t>
      </w:r>
      <w:r>
        <w:rPr>
          <w:b/>
        </w:rPr>
        <w:tab/>
      </w:r>
      <w:r w:rsidR="009B1E9A">
        <w:t>3.</w:t>
      </w:r>
      <w:r>
        <w:t xml:space="preserve"> </w:t>
      </w:r>
      <w:r w:rsidR="009B1E9A">
        <w:t>Heb ik dan geen kritiek op al die twijfel? Toch wel. Want twijfelen kan ook omgekeerd een firewall zijn tegenover God. En dat wil ik je eerlijk vragen, of je dat niet stiekem herkent bij jezelf. Ik herken het in elk geval wel bij mezelf en bij andere Nederlanders vandaag. Als je ergens voor een keus komt te staan, en je hebt er geen zin in om te kiezen, omdat je niet weet wat de consequenties zijn en omdat je leventje nu best wel lekker comfortabel is</w:t>
      </w:r>
      <w:r w:rsidR="00F83871">
        <w:t xml:space="preserve"> en bovendien is Boer Zoekt Vrouw ervoor, dat je dan de keus die op je af komt keurig afweert met wat </w:t>
      </w:r>
      <w:r w:rsidR="00506220">
        <w:t xml:space="preserve">slimme </w:t>
      </w:r>
      <w:r w:rsidR="00F83871">
        <w:t xml:space="preserve">kritische vragen. ‘Is het wel bewezen dat CO2 de oorzaak is van opwarming?’ </w:t>
      </w:r>
      <w:r w:rsidR="00BD7BB2">
        <w:t xml:space="preserve">Je hebt gewoon geen zin om te fietsen. </w:t>
      </w:r>
      <w:r w:rsidR="00F83871">
        <w:t xml:space="preserve">‘Als je niet zeker weet of het echte vluchtelingen zijn, moet je ze dan niet beter buiten de deur houden?’ </w:t>
      </w:r>
      <w:r w:rsidR="00BD7BB2">
        <w:t xml:space="preserve">Je weet niet of je je welvaart wel wilt delen. </w:t>
      </w:r>
      <w:r w:rsidR="00F83871">
        <w:t xml:space="preserve">‘God, ja, bestaat die eigenlijk wel?’ Ik zeg het gewoon: kijk uit, als je twijfel een trucje is om een confrontatie met God en wat Hij van je vraagt uit te stellen. </w:t>
      </w:r>
      <w:r w:rsidR="00957FFA">
        <w:t>Die boer, die vindt wel een vrouw. Maar God zoekt jou.</w:t>
      </w:r>
    </w:p>
    <w:p w14:paraId="0E3C46C5" w14:textId="3973BF52" w:rsidR="00957FFA" w:rsidRDefault="00957FFA" w:rsidP="00CD6726">
      <w:pPr>
        <w:pStyle w:val="Geenafstand"/>
        <w:spacing w:line="360" w:lineRule="auto"/>
      </w:pPr>
    </w:p>
    <w:p w14:paraId="77BE687B" w14:textId="5EBB2CFE" w:rsidR="00A46EE6" w:rsidRDefault="00A46EE6" w:rsidP="00CD6726">
      <w:pPr>
        <w:pStyle w:val="Geenafstand"/>
        <w:spacing w:line="360" w:lineRule="auto"/>
      </w:pPr>
    </w:p>
    <w:p w14:paraId="287F78C5" w14:textId="1D627A4D" w:rsidR="00957FFA" w:rsidRDefault="00974F24" w:rsidP="00CD6726">
      <w:pPr>
        <w:pStyle w:val="Geenafstand"/>
        <w:spacing w:line="360" w:lineRule="auto"/>
      </w:pPr>
      <w:r>
        <w:rPr>
          <w:b/>
        </w:rPr>
        <w:t>[9]</w:t>
      </w:r>
      <w:r w:rsidR="00957FFA">
        <w:tab/>
      </w:r>
      <w:r w:rsidR="00A85D92">
        <w:t>En met dat alles is die vraag die je vandaag hoort wel een andere vraag dan die vraag van vroeger. Vandaag is het een reëel alternatief: dat je gelooft dat God niet bestaat. Die vraag gaat vooraf aan de vraag hoe zeker jouw redding door God eigenlijk is. Die vraag gaat ook vooraf aan die vraag hoe God jou eigenlijk redt. Die vraag gaat zelfs vooraf aan de vraag welke god de ware God is. Dat hadden ze in 1618 niet bedacht, dat al die vragen in de schaduw zouden komen te staan van die ene vraag, die boven alle andere uittorent. Is er wel een God? Maar als die vraag buiten hun horizon lag, hebben we dan nog wel wat aan hun antwoorden? Laten we eens kijken.</w:t>
      </w:r>
    </w:p>
    <w:p w14:paraId="7244FF77" w14:textId="5C095D62" w:rsidR="00A85D92" w:rsidRDefault="00A85D92" w:rsidP="00CD6726">
      <w:pPr>
        <w:pStyle w:val="Geenafstand"/>
        <w:spacing w:line="360" w:lineRule="auto"/>
      </w:pPr>
    </w:p>
    <w:p w14:paraId="6E505AD4" w14:textId="178F58E8" w:rsidR="00A85D92" w:rsidRDefault="00974F24" w:rsidP="00CD6726">
      <w:pPr>
        <w:pStyle w:val="Geenafstand"/>
        <w:spacing w:line="360" w:lineRule="auto"/>
      </w:pPr>
      <w:r>
        <w:rPr>
          <w:b/>
        </w:rPr>
        <w:t>[10]</w:t>
      </w:r>
      <w:r>
        <w:rPr>
          <w:b/>
        </w:rPr>
        <w:tab/>
      </w:r>
      <w:r w:rsidR="00A46EE6">
        <w:t>1.</w:t>
      </w:r>
      <w:r>
        <w:t xml:space="preserve"> </w:t>
      </w:r>
      <w:r w:rsidR="00A85D92">
        <w:t xml:space="preserve">In Artikel 10 van Hoofdstuk V noemen de Leerregels drie manieren om </w:t>
      </w:r>
      <w:proofErr w:type="spellStart"/>
      <w:r w:rsidR="00A85D92">
        <w:t>om</w:t>
      </w:r>
      <w:proofErr w:type="spellEnd"/>
      <w:r w:rsidR="00A85D92">
        <w:t xml:space="preserve"> te gaan met twijfel aan de zekerheid van je redding. </w:t>
      </w:r>
      <w:r w:rsidR="00A46EE6">
        <w:t>De eerste is: terug naar het evangelie. De tweede is: open voor de Geest. De derde is: goede werken. We gaan ze bij langs. De Leerregels zeggen: wie onzeker is over z’n verlossing, moet niet in zichzelf gaan wroeten, moet ook niet op een bijzonder teken gaan wachten, maar moet de Bijbel opendoen en naar Gods beloften luisteren. ‘Deze zekerheid komt dus niet voort uit een of andere speciale openbaring zonder of buiten het Woord, maar uit het geloof in Gods beloften, die Hij in zijn Woord zo overvloedig tot onze troost geopenbaard heeft.’ Zeg maar: de ontdekking van Luther. Niet in jezelf, sufferd. In Christus. En ik geloof dat dit antwoord nog steeds wat te zeggen heeft. Bestaat God wel? Kijk nog eens naar Christus. En nog eens. Wat zie je? God zegt: hier ben Ik.</w:t>
      </w:r>
    </w:p>
    <w:p w14:paraId="78880F47" w14:textId="16BF1E31" w:rsidR="00A46EE6" w:rsidRDefault="00A46EE6" w:rsidP="00CD6726">
      <w:pPr>
        <w:pStyle w:val="Geenafstand"/>
        <w:spacing w:line="360" w:lineRule="auto"/>
      </w:pPr>
    </w:p>
    <w:p w14:paraId="3CF5F9F8" w14:textId="418BBCCE" w:rsidR="00A46EE6" w:rsidRDefault="00A46EE6" w:rsidP="00CD6726">
      <w:pPr>
        <w:pStyle w:val="Geenafstand"/>
        <w:spacing w:line="360" w:lineRule="auto"/>
      </w:pPr>
      <w:r>
        <w:tab/>
      </w:r>
      <w:r w:rsidR="00C97915">
        <w:t xml:space="preserve">1. </w:t>
      </w:r>
      <w:r>
        <w:t xml:space="preserve">Terug naar het evangelie, </w:t>
      </w:r>
      <w:r w:rsidR="00C97915">
        <w:t xml:space="preserve">2. </w:t>
      </w:r>
      <w:r>
        <w:t xml:space="preserve">open voor de Geest. </w:t>
      </w:r>
      <w:r w:rsidR="00C97915">
        <w:t xml:space="preserve">Want, zeggen de Leerregels: </w:t>
      </w:r>
      <w:r w:rsidR="00332C3A">
        <w:t xml:space="preserve">‘[Deze zekerheid] komt ook voort uit het getuigenis van de Heilige Geest, die met onze geest getuigt, dat wij </w:t>
      </w:r>
      <w:r w:rsidR="00332C3A">
        <w:lastRenderedPageBreak/>
        <w:t xml:space="preserve">Gods kinderen en erfgenamen zijn.’ </w:t>
      </w:r>
      <w:r w:rsidR="00BD7BB2">
        <w:t>Aa</w:t>
      </w:r>
      <w:r w:rsidR="00C97915">
        <w:t xml:space="preserve">n de ene kant: dit hadden ze beter niet kunnen zeggen. Want als je twijfelt of je redding wel zeker is, ga je hiermee zomaar je zekerheid zoeken in een moment van innerlijk ligt, en dat is gewoon klassiek heidendom. Het is heidens om zekerheid te zoeken in een innerlijk licht. Maar de Leerregels spreken de Bijbel na. Wat bedoelt de Bijbel </w:t>
      </w:r>
      <w:r w:rsidR="00BD7BB2">
        <w:t xml:space="preserve">dan </w:t>
      </w:r>
      <w:bookmarkStart w:id="0" w:name="_GoBack"/>
      <w:bookmarkEnd w:id="0"/>
      <w:r w:rsidR="00C97915">
        <w:t xml:space="preserve">met dat getuigenis van de Heilige Geest? Volgens mij: dat het evangelie met zo’n kracht op ja af komt, dat je gaat twijfelen aan de zekerheid dat het niet waar is, dat God niet waar is en dat hele geloof ook niet. Want dan gaat Gods Geest zelf in je aan het poken en porren en denk je: </w:t>
      </w:r>
      <w:r w:rsidR="0037312F">
        <w:t>‘M</w:t>
      </w:r>
      <w:r w:rsidR="00C97915">
        <w:t>aar wat als het nu wel waar is? Jezus is toch niet gek? Maar als Hij niet gek is, is Hij God. Zou het dan toch waar zijn?</w:t>
      </w:r>
      <w:r w:rsidR="0037312F">
        <w:t>’ En weet je, waar je twijfel ook ligt, laat alsjeblieft de Geest van God wroeten in je hart. Want als je dan zo’n echte moderne meta-twijfelaar bent, heb dan ook het lef te twijfelen aan je eigen twijfel.</w:t>
      </w:r>
    </w:p>
    <w:p w14:paraId="5BD74F9C" w14:textId="6E1603FD" w:rsidR="0037312F" w:rsidRDefault="0037312F" w:rsidP="00CD6726">
      <w:pPr>
        <w:pStyle w:val="Geenafstand"/>
        <w:spacing w:line="360" w:lineRule="auto"/>
      </w:pPr>
    </w:p>
    <w:p w14:paraId="5DA3E576" w14:textId="31F8017C" w:rsidR="0037312F" w:rsidRDefault="0037312F" w:rsidP="00CD6726">
      <w:pPr>
        <w:pStyle w:val="Geenafstand"/>
        <w:spacing w:line="360" w:lineRule="auto"/>
      </w:pPr>
      <w:r>
        <w:tab/>
        <w:t>3. Goede werken. Raar maar waar, de Leerregels schuiven goede werken naar voren als bron van zekerheid van je redding… ‘[Deze zekerheid komt] ten slotte hieruit, dat de gelovigen zich met heilige ernst toeleggen op een goed geweten en goede werken.’ Oké, dus niet alleen goede werken maar ook dat oprechte verlangen mens van God te zijn. Aan de ene kant is dit natuurlijk een soort Baron Von M</w:t>
      </w:r>
      <w:r w:rsidR="00C61E15">
        <w:t>ü</w:t>
      </w:r>
      <w:r>
        <w:t xml:space="preserve">nchausen effect. </w:t>
      </w:r>
      <w:r w:rsidR="00C61E15">
        <w:t>Dat is het verhaal van een domme baron die zichzelf aan zijn eigen haren uit een moeras trekt. Dat lijkt terug bij af, dat je je zekerheid toch in jezelf moet vinden. Maar in de Dordtse Leerregels is het een treintje: de locomotief is het evangelie, is Christus zelf. De eerste aanhangwagen is het werk van de Heilige Geest, die het vuurtje van onrust in je hart opstookt. En de laatste wagon is dat dan, potverdikke, jouw hart en jouw wil en jouw handen in beweging komen. Krijg nou wat, zou het dan toch waar zijn?</w:t>
      </w:r>
    </w:p>
    <w:p w14:paraId="0922AC6C" w14:textId="226161EE" w:rsidR="00C61E15" w:rsidRDefault="00C61E15" w:rsidP="00CD6726">
      <w:pPr>
        <w:pStyle w:val="Geenafstand"/>
        <w:spacing w:line="360" w:lineRule="auto"/>
      </w:pPr>
    </w:p>
    <w:p w14:paraId="0CF6B83D" w14:textId="77777777" w:rsidR="009D68A0" w:rsidRDefault="009D68A0" w:rsidP="00CD6726">
      <w:pPr>
        <w:pStyle w:val="Geenafstand"/>
        <w:spacing w:line="360" w:lineRule="auto"/>
      </w:pPr>
    </w:p>
    <w:p w14:paraId="58DCECFA" w14:textId="07C9351A" w:rsidR="00C61E15" w:rsidRDefault="00974F24" w:rsidP="00CD6726">
      <w:pPr>
        <w:pStyle w:val="Geenafstand"/>
        <w:spacing w:line="360" w:lineRule="auto"/>
      </w:pPr>
      <w:r>
        <w:rPr>
          <w:b/>
        </w:rPr>
        <w:t>[11]</w:t>
      </w:r>
      <w:r w:rsidR="00C61E15">
        <w:tab/>
        <w:t xml:space="preserve">Dit zijn de ideeën van de Leeregels over hoe je omgaat met twijfel. En ook al hebben zij het over twijfel aan de zekerheid van je redding, je kunt er ook wat mee als je twijfelt aan het bestaan van God. Het viel me op dat Bram Beute in zijn boekje, waarin hij twijfel echt heel serieus neemt en werkelijk de diepte ingaat, ook niet bang is om dat laatste advies van de Leerregels te benadrukken – dat twijfel ook een draaikolk kan zijn die je naar beneden zuigt en trekt en dat </w:t>
      </w:r>
      <w:r w:rsidR="007225CC">
        <w:t>daar geen eind aan komt, maar dat geloven dan ook nog een keer gewoon gehoorzamen is, stappen zetten in het voetspoor van Jezus, doen. En dat raakt aan wat ik eerder noemde, dat twijfel aan God ook een manier kan zijn om God en geloof op een afstand te houden. Omdat je liever zelf de baas bent en bepaalt wat je wel en niet doet.</w:t>
      </w:r>
      <w:r w:rsidR="009D68A0">
        <w:t xml:space="preserve"> Als twijfel je verlamt, breek er dan uit.</w:t>
      </w:r>
    </w:p>
    <w:p w14:paraId="6FD4F3DF" w14:textId="7006A84A" w:rsidR="003C33D9" w:rsidRDefault="003C33D9" w:rsidP="00CD6726">
      <w:pPr>
        <w:pStyle w:val="Geenafstand"/>
        <w:spacing w:line="360" w:lineRule="auto"/>
      </w:pPr>
    </w:p>
    <w:p w14:paraId="4A731E8F" w14:textId="070CCAF4" w:rsidR="009D68A0" w:rsidRDefault="009D68A0" w:rsidP="00CD6726">
      <w:pPr>
        <w:pStyle w:val="Geenafstand"/>
        <w:spacing w:line="360" w:lineRule="auto"/>
      </w:pPr>
      <w:r>
        <w:tab/>
        <w:t xml:space="preserve">Hebben de Leerregels zo een antwoord voor onze twijfels? </w:t>
      </w:r>
      <w:r w:rsidR="005B4190">
        <w:t xml:space="preserve">Laten we eerlijk zijn: met zoveel mensen en zoveel situaties is het niet echt waarschijnlijk dat we één eenvoudig antwoord gaan </w:t>
      </w:r>
      <w:r w:rsidR="005B4190">
        <w:lastRenderedPageBreak/>
        <w:t xml:space="preserve">vinden. En dan is de manier waarop we een antwoord zoeken wel net zo belangrijk als wat dat antwoord dan precies moet zijn. En dan is het eerste dat de belijdenis, in het spoor van de Bijbel, erkent dat wij mensen zijn die vragen hebben. Onze opa’s en oma’s, onze broers en zussen, onze kinderen en kleinkinderen: we kennen het allemaal. Als jij vragen hebt, laten we je niet vallen. Wat we wel doen, is elkaar bemoedigen. Kijk, dit is wat we in de Bijbel vinden, wat we als gelovigen ervaren hebben, dit zijn de dingen die we van God ontvangen. Hier </w:t>
      </w:r>
      <w:r w:rsidR="00694679">
        <w:t>stookt de Geest zijn vuur, in ons en in onze wereld.</w:t>
      </w:r>
    </w:p>
    <w:p w14:paraId="10D2B9AD" w14:textId="7F29DCD0" w:rsidR="00694679" w:rsidRDefault="00694679" w:rsidP="00CD6726">
      <w:pPr>
        <w:pStyle w:val="Geenafstand"/>
        <w:spacing w:line="360" w:lineRule="auto"/>
      </w:pPr>
    </w:p>
    <w:p w14:paraId="040915E5" w14:textId="3236C469" w:rsidR="00694679" w:rsidRDefault="00694679" w:rsidP="00CD6726">
      <w:pPr>
        <w:pStyle w:val="Geenafstand"/>
        <w:spacing w:line="360" w:lineRule="auto"/>
      </w:pPr>
      <w:r>
        <w:tab/>
        <w:t xml:space="preserve">Tenslotte: twijfel, echte twijfel is een afgrond. Je kijkt over de rand en je hart bevriest. Maar je kunt nu eenmaal niet doen alsof de afgrond er niet is, dus kijk je in de diepte, in het donker, bodemloos. Opnieuw: je hoeft dit niet op te zoeken als je het niet herkent. Ik beschrijf gewoon wat er gebeurt als je in de buurt komt. En we kennen allemaal de verhalen van mensen die de sprong waagden en het geloof verloren zijn. Maar af en toe hoor je het verhaal van iemand die het werkelijk niet meer wist en sprong </w:t>
      </w:r>
      <w:r w:rsidR="00584EB5">
        <w:t xml:space="preserve">- </w:t>
      </w:r>
      <w:r>
        <w:t>en opgevangen werd. En één zo’n verhaal hadden we vanmiddag gelezen. Zullen we daar ook mee afsluiten?</w:t>
      </w:r>
    </w:p>
    <w:p w14:paraId="18CCB42B" w14:textId="002888BA" w:rsidR="00694679" w:rsidRDefault="00694679" w:rsidP="00CD6726">
      <w:pPr>
        <w:pStyle w:val="Geenafstand"/>
        <w:spacing w:line="360" w:lineRule="auto"/>
      </w:pPr>
    </w:p>
    <w:p w14:paraId="2E11F667" w14:textId="5AD36176" w:rsidR="00694679" w:rsidRDefault="00694679" w:rsidP="00CD6726">
      <w:pPr>
        <w:pStyle w:val="Geenafstand"/>
        <w:spacing w:line="360" w:lineRule="auto"/>
      </w:pPr>
      <w:r>
        <w:tab/>
      </w:r>
      <w:r w:rsidR="005F5A6F">
        <w:t>‘Jezus vroeg aan de vader: ‘Hoe lang heeft uw zoon hier al last van?’ Hij antwoordde: ‘Al vanaf zijn vroegste jeugd, en hij heeft hem zelfs vaak in het vuur gegooid en in het water met de bedoeling hem te doden; maar als u iets kunt doen, heb dan medelijden met ons en help ons.’ Toen zei Jezus tegen hem: ‘Of ik iets kan doen? Alles is mogelijk voor wie gelooft.’ Meteen riep de vader van het kind uit:</w:t>
      </w:r>
      <w:r w:rsidR="00974F24">
        <w:t xml:space="preserve"> </w:t>
      </w:r>
      <w:r w:rsidR="00974F24">
        <w:rPr>
          <w:b/>
        </w:rPr>
        <w:t>[12]</w:t>
      </w:r>
      <w:r w:rsidR="005F5A6F">
        <w:t xml:space="preserve"> ‘Ik geloof, kom mijn ongeloof te hulp.’ Hij sprong en werd opgevangen. Ik bid dat de Heer jou op zal vangen.</w:t>
      </w:r>
    </w:p>
    <w:p w14:paraId="176CFACB" w14:textId="4ADDF2B8" w:rsidR="005F5A6F" w:rsidRDefault="005F5A6F" w:rsidP="00CD6726">
      <w:pPr>
        <w:pStyle w:val="Geenafstand"/>
        <w:spacing w:line="360" w:lineRule="auto"/>
      </w:pPr>
    </w:p>
    <w:p w14:paraId="3FB566CB" w14:textId="2D354D71" w:rsidR="005F5A6F" w:rsidRDefault="005F5A6F" w:rsidP="00CD6726">
      <w:pPr>
        <w:pStyle w:val="Geenafstand"/>
        <w:spacing w:line="360" w:lineRule="auto"/>
      </w:pPr>
    </w:p>
    <w:p w14:paraId="70E8BDC4" w14:textId="50B6C662" w:rsidR="005F5A6F" w:rsidRDefault="005F5A6F" w:rsidP="00CD6726">
      <w:pPr>
        <w:pStyle w:val="Geenafstand"/>
        <w:spacing w:line="360" w:lineRule="auto"/>
      </w:pPr>
      <w:r>
        <w:tab/>
        <w:t>Amen.</w:t>
      </w:r>
    </w:p>
    <w:p w14:paraId="30BE61B1" w14:textId="2F9B3D80" w:rsidR="003C33D9" w:rsidRDefault="003C33D9" w:rsidP="00CD6726">
      <w:pPr>
        <w:pStyle w:val="Geenafstand"/>
        <w:spacing w:line="360" w:lineRule="auto"/>
      </w:pPr>
      <w:r>
        <w:t xml:space="preserve"> </w:t>
      </w:r>
      <w:r>
        <w:tab/>
      </w:r>
    </w:p>
    <w:sectPr w:rsidR="003C33D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0D2D2" w14:textId="77777777" w:rsidR="00DF0E20" w:rsidRDefault="00DF0E20" w:rsidP="00DF0E20">
      <w:pPr>
        <w:spacing w:after="0" w:line="240" w:lineRule="auto"/>
      </w:pPr>
      <w:r>
        <w:separator/>
      </w:r>
    </w:p>
  </w:endnote>
  <w:endnote w:type="continuationSeparator" w:id="0">
    <w:p w14:paraId="760AC443" w14:textId="77777777" w:rsidR="00DF0E20" w:rsidRDefault="00DF0E20" w:rsidP="00D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477705"/>
      <w:docPartObj>
        <w:docPartGallery w:val="Page Numbers (Bottom of Page)"/>
        <w:docPartUnique/>
      </w:docPartObj>
    </w:sdtPr>
    <w:sdtEndPr/>
    <w:sdtContent>
      <w:p w14:paraId="2982913F" w14:textId="6C94EED4" w:rsidR="00DF0E20" w:rsidRDefault="00DF0E20">
        <w:pPr>
          <w:pStyle w:val="Voettekst"/>
          <w:jc w:val="right"/>
        </w:pPr>
        <w:r>
          <w:fldChar w:fldCharType="begin"/>
        </w:r>
        <w:r>
          <w:instrText>PAGE   \* MERGEFORMAT</w:instrText>
        </w:r>
        <w:r>
          <w:fldChar w:fldCharType="separate"/>
        </w:r>
        <w:r>
          <w:t>2</w:t>
        </w:r>
        <w:r>
          <w:fldChar w:fldCharType="end"/>
        </w:r>
      </w:p>
    </w:sdtContent>
  </w:sdt>
  <w:p w14:paraId="32F32E94" w14:textId="77777777" w:rsidR="00DF0E20" w:rsidRDefault="00DF0E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E9FC" w14:textId="77777777" w:rsidR="00DF0E20" w:rsidRDefault="00DF0E20" w:rsidP="00DF0E20">
      <w:pPr>
        <w:spacing w:after="0" w:line="240" w:lineRule="auto"/>
      </w:pPr>
      <w:r>
        <w:separator/>
      </w:r>
    </w:p>
  </w:footnote>
  <w:footnote w:type="continuationSeparator" w:id="0">
    <w:p w14:paraId="47285F7F" w14:textId="77777777" w:rsidR="00DF0E20" w:rsidRDefault="00DF0E20" w:rsidP="00DF0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7C6D" w14:textId="495C3A8E" w:rsidR="00DF0E20" w:rsidRDefault="00DF0E20" w:rsidP="00DF0E20">
    <w:pPr>
      <w:pStyle w:val="Koptekst"/>
      <w:jc w:val="right"/>
    </w:pPr>
    <w:proofErr w:type="spellStart"/>
    <w:proofErr w:type="gramStart"/>
    <w:r>
      <w:t>zDL</w:t>
    </w:r>
    <w:proofErr w:type="spellEnd"/>
    <w:proofErr w:type="gramEnd"/>
    <w:r>
      <w:t xml:space="preserve">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28"/>
    <w:rsid w:val="002343F5"/>
    <w:rsid w:val="00332C3A"/>
    <w:rsid w:val="0037312F"/>
    <w:rsid w:val="00385228"/>
    <w:rsid w:val="003A3352"/>
    <w:rsid w:val="003C33D9"/>
    <w:rsid w:val="00506220"/>
    <w:rsid w:val="00576D6B"/>
    <w:rsid w:val="00584EB5"/>
    <w:rsid w:val="005B4190"/>
    <w:rsid w:val="005F5A6F"/>
    <w:rsid w:val="00694679"/>
    <w:rsid w:val="007225CC"/>
    <w:rsid w:val="009410BD"/>
    <w:rsid w:val="00957FFA"/>
    <w:rsid w:val="00974F24"/>
    <w:rsid w:val="009B1E9A"/>
    <w:rsid w:val="009D68A0"/>
    <w:rsid w:val="00A46EE6"/>
    <w:rsid w:val="00A85D92"/>
    <w:rsid w:val="00BD7BB2"/>
    <w:rsid w:val="00BF15E6"/>
    <w:rsid w:val="00C61E15"/>
    <w:rsid w:val="00C97915"/>
    <w:rsid w:val="00CD6726"/>
    <w:rsid w:val="00DF0E20"/>
    <w:rsid w:val="00E256B7"/>
    <w:rsid w:val="00F83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84EE"/>
  <w15:chartTrackingRefBased/>
  <w15:docId w15:val="{026429E2-6A4D-475B-AB02-1AEF5E5B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5228"/>
    <w:pPr>
      <w:spacing w:after="0" w:line="240" w:lineRule="auto"/>
    </w:pPr>
  </w:style>
  <w:style w:type="paragraph" w:styleId="Koptekst">
    <w:name w:val="header"/>
    <w:basedOn w:val="Standaard"/>
    <w:link w:val="KoptekstChar"/>
    <w:uiPriority w:val="99"/>
    <w:unhideWhenUsed/>
    <w:rsid w:val="00DF0E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E20"/>
  </w:style>
  <w:style w:type="paragraph" w:styleId="Voettekst">
    <w:name w:val="footer"/>
    <w:basedOn w:val="Standaard"/>
    <w:link w:val="VoettekstChar"/>
    <w:uiPriority w:val="99"/>
    <w:unhideWhenUsed/>
    <w:rsid w:val="00DF0E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5</Pages>
  <Words>2025</Words>
  <Characters>11138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6</cp:revision>
  <dcterms:created xsi:type="dcterms:W3CDTF">2018-11-16T07:02:00Z</dcterms:created>
  <dcterms:modified xsi:type="dcterms:W3CDTF">2018-11-19T14:30:00Z</dcterms:modified>
</cp:coreProperties>
</file>